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5219" w:rsidRPr="007B532B" w:rsidRDefault="00855219" w:rsidP="00855219">
      <w:pPr>
        <w:pStyle w:val="30"/>
        <w:shd w:val="clear" w:color="auto" w:fill="auto"/>
        <w:spacing w:line="260" w:lineRule="exact"/>
        <w:ind w:left="60"/>
        <w:jc w:val="center"/>
        <w:rPr>
          <w:sz w:val="28"/>
          <w:szCs w:val="28"/>
        </w:rPr>
      </w:pPr>
      <w:r w:rsidRPr="007B532B">
        <w:rPr>
          <w:sz w:val="28"/>
          <w:szCs w:val="28"/>
        </w:rPr>
        <w:t>ПОЛОЖЕНИЕ</w:t>
      </w:r>
    </w:p>
    <w:p w:rsidR="00855219" w:rsidRDefault="00855219" w:rsidP="00855219">
      <w:pPr>
        <w:pStyle w:val="60"/>
        <w:shd w:val="clear" w:color="auto" w:fill="auto"/>
        <w:spacing w:before="0" w:after="0" w:line="260" w:lineRule="exact"/>
        <w:ind w:left="60"/>
        <w:rPr>
          <w:rStyle w:val="61"/>
          <w:b/>
          <w:bCs/>
          <w:sz w:val="28"/>
          <w:szCs w:val="28"/>
        </w:rPr>
      </w:pPr>
      <w:r>
        <w:rPr>
          <w:rStyle w:val="61"/>
          <w:sz w:val="28"/>
          <w:szCs w:val="28"/>
        </w:rPr>
        <w:t>о</w:t>
      </w:r>
      <w:r w:rsidRPr="007B532B">
        <w:rPr>
          <w:rStyle w:val="61"/>
          <w:sz w:val="28"/>
          <w:szCs w:val="28"/>
        </w:rPr>
        <w:t xml:space="preserve"> муниципальном этапе конкурса </w:t>
      </w:r>
    </w:p>
    <w:p w:rsidR="00855219" w:rsidRDefault="00855219" w:rsidP="00855219">
      <w:pPr>
        <w:pStyle w:val="60"/>
        <w:shd w:val="clear" w:color="auto" w:fill="auto"/>
        <w:spacing w:before="0" w:after="0" w:line="260" w:lineRule="exact"/>
        <w:ind w:left="60"/>
        <w:rPr>
          <w:i w:val="0"/>
          <w:sz w:val="28"/>
          <w:szCs w:val="28"/>
        </w:rPr>
      </w:pPr>
      <w:r w:rsidRPr="007B532B">
        <w:rPr>
          <w:i w:val="0"/>
          <w:sz w:val="28"/>
          <w:szCs w:val="28"/>
        </w:rPr>
        <w:t>«</w:t>
      </w:r>
      <w:r>
        <w:rPr>
          <w:sz w:val="28"/>
          <w:szCs w:val="28"/>
        </w:rPr>
        <w:t>ЕГЭ по вопросам народного искусства  и культурного наследия</w:t>
      </w:r>
      <w:r w:rsidRPr="007B532B">
        <w:rPr>
          <w:i w:val="0"/>
          <w:sz w:val="28"/>
          <w:szCs w:val="28"/>
        </w:rPr>
        <w:t>»</w:t>
      </w:r>
    </w:p>
    <w:p w:rsidR="00855219" w:rsidRPr="007B532B" w:rsidRDefault="00855219" w:rsidP="00855219">
      <w:pPr>
        <w:pStyle w:val="60"/>
        <w:shd w:val="clear" w:color="auto" w:fill="auto"/>
        <w:spacing w:before="0" w:after="0" w:line="260" w:lineRule="exact"/>
        <w:ind w:left="60"/>
        <w:rPr>
          <w:sz w:val="28"/>
          <w:szCs w:val="28"/>
        </w:rPr>
      </w:pPr>
    </w:p>
    <w:p w:rsidR="00855219" w:rsidRPr="007B532B" w:rsidRDefault="00855219" w:rsidP="00855219">
      <w:pPr>
        <w:pStyle w:val="30"/>
        <w:numPr>
          <w:ilvl w:val="0"/>
          <w:numId w:val="1"/>
        </w:numPr>
        <w:shd w:val="clear" w:color="auto" w:fill="auto"/>
        <w:tabs>
          <w:tab w:val="left" w:pos="1092"/>
        </w:tabs>
        <w:spacing w:line="322" w:lineRule="exact"/>
        <w:ind w:firstLine="760"/>
        <w:jc w:val="center"/>
        <w:rPr>
          <w:sz w:val="28"/>
          <w:szCs w:val="28"/>
        </w:rPr>
      </w:pPr>
      <w:r w:rsidRPr="007B532B">
        <w:rPr>
          <w:sz w:val="28"/>
          <w:szCs w:val="28"/>
        </w:rPr>
        <w:t>Общие положения</w:t>
      </w:r>
    </w:p>
    <w:p w:rsidR="00855219" w:rsidRPr="007B532B" w:rsidRDefault="00855219" w:rsidP="00855219">
      <w:pPr>
        <w:pStyle w:val="20"/>
        <w:shd w:val="clear" w:color="auto" w:fill="auto"/>
        <w:tabs>
          <w:tab w:val="left" w:pos="1282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>
        <w:rPr>
          <w:sz w:val="28"/>
          <w:szCs w:val="28"/>
        </w:rPr>
        <w:t>Муниципальный этап</w:t>
      </w:r>
      <w:r w:rsidRPr="007B53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B532B">
        <w:rPr>
          <w:sz w:val="28"/>
          <w:szCs w:val="28"/>
        </w:rPr>
        <w:t xml:space="preserve"> «</w:t>
      </w:r>
      <w:r>
        <w:rPr>
          <w:sz w:val="28"/>
          <w:szCs w:val="28"/>
        </w:rPr>
        <w:t>ЕГЭ по вопросам народного искусства  и культурного наследия</w:t>
      </w:r>
      <w:r w:rsidRPr="00E42ADA">
        <w:rPr>
          <w:sz w:val="28"/>
          <w:szCs w:val="28"/>
        </w:rPr>
        <w:t>»</w:t>
      </w:r>
      <w:r w:rsidRPr="00E42ADA">
        <w:t xml:space="preserve"> </w:t>
      </w:r>
      <w:r w:rsidRPr="00E42ADA">
        <w:rPr>
          <w:sz w:val="28"/>
          <w:szCs w:val="28"/>
        </w:rPr>
        <w:t>(далее – конкурс) организует и проводит</w:t>
      </w:r>
      <w:r w:rsidRPr="007B532B">
        <w:rPr>
          <w:sz w:val="28"/>
          <w:szCs w:val="28"/>
        </w:rPr>
        <w:t xml:space="preserve"> </w:t>
      </w:r>
      <w:r w:rsidRPr="009D7578">
        <w:rPr>
          <w:sz w:val="28"/>
          <w:szCs w:val="28"/>
        </w:rPr>
        <w:t>отдел образования Администрации Матвеево – Курганского района совместно с МБУ МКР «</w:t>
      </w:r>
      <w:r>
        <w:rPr>
          <w:sz w:val="28"/>
          <w:szCs w:val="28"/>
        </w:rPr>
        <w:t>ЦКО</w:t>
      </w:r>
      <w:r w:rsidRPr="009D7578">
        <w:rPr>
          <w:sz w:val="28"/>
          <w:szCs w:val="28"/>
        </w:rPr>
        <w:t>»</w:t>
      </w:r>
      <w:r w:rsidRPr="007B532B">
        <w:rPr>
          <w:sz w:val="28"/>
          <w:szCs w:val="28"/>
        </w:rPr>
        <w:t>. Данный конкурс проводится в связи с объявлением в Российской Федерации</w:t>
      </w:r>
      <w:r>
        <w:rPr>
          <w:sz w:val="28"/>
          <w:szCs w:val="28"/>
        </w:rPr>
        <w:t xml:space="preserve"> 2022 </w:t>
      </w:r>
      <w:r w:rsidRPr="007B532B">
        <w:rPr>
          <w:sz w:val="28"/>
          <w:szCs w:val="28"/>
        </w:rPr>
        <w:t>года - «</w:t>
      </w:r>
      <w:r w:rsidRPr="00932CD0">
        <w:rPr>
          <w:bCs/>
          <w:sz w:val="28"/>
          <w:szCs w:val="28"/>
        </w:rPr>
        <w:t xml:space="preserve">Годом </w:t>
      </w:r>
      <w:r>
        <w:rPr>
          <w:bCs/>
          <w:sz w:val="28"/>
          <w:szCs w:val="28"/>
        </w:rPr>
        <w:t>культурного наследия народов России</w:t>
      </w:r>
      <w:r w:rsidRPr="007B532B">
        <w:rPr>
          <w:sz w:val="28"/>
          <w:szCs w:val="28"/>
        </w:rPr>
        <w:t>».</w:t>
      </w:r>
      <w:r>
        <w:rPr>
          <w:sz w:val="28"/>
          <w:szCs w:val="28"/>
        </w:rPr>
        <w:t xml:space="preserve"> </w:t>
      </w:r>
    </w:p>
    <w:p w:rsidR="00855219" w:rsidRPr="007B532B" w:rsidRDefault="00855219" w:rsidP="00855219">
      <w:pPr>
        <w:pStyle w:val="30"/>
        <w:numPr>
          <w:ilvl w:val="0"/>
          <w:numId w:val="1"/>
        </w:numPr>
        <w:shd w:val="clear" w:color="auto" w:fill="auto"/>
        <w:tabs>
          <w:tab w:val="left" w:pos="1220"/>
        </w:tabs>
        <w:spacing w:line="322" w:lineRule="exact"/>
        <w:ind w:firstLine="760"/>
        <w:jc w:val="center"/>
        <w:rPr>
          <w:sz w:val="28"/>
          <w:szCs w:val="28"/>
        </w:rPr>
      </w:pPr>
      <w:r w:rsidRPr="007B532B">
        <w:rPr>
          <w:sz w:val="28"/>
          <w:szCs w:val="28"/>
        </w:rPr>
        <w:t>Цели и задачи</w:t>
      </w:r>
    </w:p>
    <w:p w:rsidR="00855219" w:rsidRPr="007B532B" w:rsidRDefault="00855219" w:rsidP="00855219">
      <w:pPr>
        <w:pStyle w:val="20"/>
        <w:shd w:val="clear" w:color="auto" w:fill="auto"/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Pr="007B532B">
        <w:rPr>
          <w:sz w:val="28"/>
          <w:szCs w:val="28"/>
        </w:rPr>
        <w:t xml:space="preserve">Цель конкурса - формирование </w:t>
      </w:r>
      <w:r>
        <w:rPr>
          <w:sz w:val="28"/>
          <w:szCs w:val="28"/>
        </w:rPr>
        <w:t>у молодежи интереса к научным открытиям, высокотехнологичному оборудованию, наукоемким исследованиям.</w:t>
      </w:r>
    </w:p>
    <w:p w:rsidR="00855219" w:rsidRPr="007B532B" w:rsidRDefault="00855219" w:rsidP="00855219">
      <w:pPr>
        <w:pStyle w:val="20"/>
        <w:shd w:val="clear" w:color="auto" w:fill="auto"/>
        <w:tabs>
          <w:tab w:val="left" w:pos="1287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Pr="007B532B">
        <w:rPr>
          <w:sz w:val="28"/>
          <w:szCs w:val="28"/>
        </w:rPr>
        <w:t xml:space="preserve">Конкурс направлен одновременно на популяризацию </w:t>
      </w:r>
      <w:r>
        <w:rPr>
          <w:sz w:val="28"/>
          <w:szCs w:val="28"/>
        </w:rPr>
        <w:t>научных достижений ученых</w:t>
      </w:r>
      <w:r w:rsidRPr="007B532B">
        <w:rPr>
          <w:sz w:val="28"/>
          <w:szCs w:val="28"/>
        </w:rPr>
        <w:t>,</w:t>
      </w:r>
      <w:r>
        <w:rPr>
          <w:sz w:val="28"/>
          <w:szCs w:val="28"/>
        </w:rPr>
        <w:t xml:space="preserve"> в первую очередь российских, привлечение талантливой молодежи в сферу науки и технологий,</w:t>
      </w:r>
      <w:r w:rsidRPr="007B532B">
        <w:rPr>
          <w:sz w:val="28"/>
          <w:szCs w:val="28"/>
        </w:rPr>
        <w:t xml:space="preserve"> а также на отработку навыков сдачи ЕГЭ.</w:t>
      </w:r>
    </w:p>
    <w:p w:rsidR="00855219" w:rsidRPr="007B532B" w:rsidRDefault="00855219" w:rsidP="00855219">
      <w:pPr>
        <w:pStyle w:val="30"/>
        <w:numPr>
          <w:ilvl w:val="0"/>
          <w:numId w:val="1"/>
        </w:numPr>
        <w:shd w:val="clear" w:color="auto" w:fill="auto"/>
        <w:tabs>
          <w:tab w:val="left" w:pos="1220"/>
        </w:tabs>
        <w:spacing w:line="317" w:lineRule="exact"/>
        <w:ind w:firstLine="760"/>
        <w:jc w:val="center"/>
        <w:rPr>
          <w:sz w:val="28"/>
          <w:szCs w:val="28"/>
        </w:rPr>
      </w:pPr>
      <w:r w:rsidRPr="00A93C2D">
        <w:rPr>
          <w:sz w:val="28"/>
          <w:szCs w:val="28"/>
        </w:rPr>
        <w:t>Порядок</w:t>
      </w:r>
      <w:r w:rsidRPr="004203FC">
        <w:rPr>
          <w:color w:val="FF0000"/>
          <w:sz w:val="28"/>
          <w:szCs w:val="28"/>
        </w:rPr>
        <w:t xml:space="preserve"> </w:t>
      </w:r>
      <w:r w:rsidRPr="007B532B">
        <w:rPr>
          <w:sz w:val="28"/>
          <w:szCs w:val="28"/>
        </w:rPr>
        <w:t>проведения конкурса</w:t>
      </w:r>
    </w:p>
    <w:p w:rsidR="00855219" w:rsidRDefault="00855219" w:rsidP="00855219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3.1.</w:t>
      </w:r>
      <w:r w:rsidRPr="007B532B">
        <w:rPr>
          <w:sz w:val="28"/>
          <w:szCs w:val="28"/>
        </w:rPr>
        <w:t xml:space="preserve">Для подготовки и проведения </w:t>
      </w:r>
      <w:r>
        <w:rPr>
          <w:sz w:val="28"/>
          <w:szCs w:val="28"/>
        </w:rPr>
        <w:t>муниципального этапа</w:t>
      </w:r>
      <w:r w:rsidRPr="007B532B">
        <w:rPr>
          <w:sz w:val="28"/>
          <w:szCs w:val="28"/>
        </w:rPr>
        <w:t xml:space="preserve"> конкурса создается организационный комитет. Оргкомитет обеспечивает проведение </w:t>
      </w:r>
      <w:r w:rsidRPr="00A93C2D">
        <w:rPr>
          <w:sz w:val="28"/>
          <w:szCs w:val="28"/>
        </w:rPr>
        <w:t>муниципального этапа</w:t>
      </w:r>
      <w:r w:rsidRPr="007B53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B532B">
        <w:rPr>
          <w:sz w:val="28"/>
          <w:szCs w:val="28"/>
        </w:rPr>
        <w:t xml:space="preserve">  и распространение информации о нем в соответствии с настоящим Положением.</w:t>
      </w:r>
    </w:p>
    <w:p w:rsidR="00855219" w:rsidRPr="00D362EB" w:rsidRDefault="00855219" w:rsidP="00855219">
      <w:pPr>
        <w:pStyle w:val="20"/>
        <w:shd w:val="clear" w:color="auto" w:fill="auto"/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3.2.</w:t>
      </w:r>
      <w:r>
        <w:rPr>
          <w:sz w:val="28"/>
          <w:szCs w:val="28"/>
        </w:rPr>
        <w:t xml:space="preserve">Муниципальный этап областного конкурса проводится 07.11.2022 в 13.00ч на базе ОУ </w:t>
      </w:r>
      <w:proofErr w:type="gramStart"/>
      <w:r>
        <w:rPr>
          <w:sz w:val="28"/>
          <w:szCs w:val="28"/>
        </w:rPr>
        <w:t>Матвеево-Курганского</w:t>
      </w:r>
      <w:proofErr w:type="gramEnd"/>
      <w:r>
        <w:rPr>
          <w:sz w:val="28"/>
          <w:szCs w:val="28"/>
        </w:rPr>
        <w:t xml:space="preserve"> района.</w:t>
      </w:r>
    </w:p>
    <w:p w:rsidR="00855219" w:rsidRDefault="00855219" w:rsidP="00855219">
      <w:pPr>
        <w:pStyle w:val="20"/>
        <w:shd w:val="clear" w:color="auto" w:fill="auto"/>
        <w:tabs>
          <w:tab w:val="left" w:pos="1332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3.3.</w:t>
      </w:r>
      <w:r w:rsidRPr="007B532B">
        <w:rPr>
          <w:sz w:val="28"/>
          <w:szCs w:val="28"/>
        </w:rPr>
        <w:t xml:space="preserve">К участию в </w:t>
      </w:r>
      <w:r w:rsidRPr="00AD1690">
        <w:rPr>
          <w:sz w:val="28"/>
          <w:szCs w:val="28"/>
        </w:rPr>
        <w:t>муниципально</w:t>
      </w:r>
      <w:r>
        <w:rPr>
          <w:sz w:val="28"/>
          <w:szCs w:val="28"/>
        </w:rPr>
        <w:t>м</w:t>
      </w:r>
      <w:r w:rsidRPr="00AD1690">
        <w:rPr>
          <w:sz w:val="28"/>
          <w:szCs w:val="28"/>
        </w:rPr>
        <w:t xml:space="preserve"> этап</w:t>
      </w:r>
      <w:r>
        <w:rPr>
          <w:sz w:val="28"/>
          <w:szCs w:val="28"/>
        </w:rPr>
        <w:t>е</w:t>
      </w:r>
      <w:r w:rsidRPr="007B532B">
        <w:rPr>
          <w:sz w:val="28"/>
          <w:szCs w:val="28"/>
        </w:rPr>
        <w:t xml:space="preserve"> конкурс</w:t>
      </w:r>
      <w:r>
        <w:rPr>
          <w:sz w:val="28"/>
          <w:szCs w:val="28"/>
        </w:rPr>
        <w:t>а</w:t>
      </w:r>
      <w:r w:rsidRPr="007B532B">
        <w:rPr>
          <w:sz w:val="28"/>
          <w:szCs w:val="28"/>
        </w:rPr>
        <w:t xml:space="preserve"> допускаются учащиеся 11-х классов </w:t>
      </w:r>
      <w:r w:rsidRPr="00AD1690">
        <w:rPr>
          <w:sz w:val="28"/>
          <w:szCs w:val="28"/>
        </w:rPr>
        <w:t xml:space="preserve">общеобразовательных организаций </w:t>
      </w:r>
      <w:r>
        <w:rPr>
          <w:sz w:val="28"/>
          <w:szCs w:val="28"/>
        </w:rPr>
        <w:t>Матвеево – Курганского района.</w:t>
      </w:r>
    </w:p>
    <w:p w:rsidR="00855219" w:rsidRPr="007E7AF7" w:rsidRDefault="00855219" w:rsidP="00855219">
      <w:pPr>
        <w:pStyle w:val="20"/>
        <w:shd w:val="clear" w:color="auto" w:fill="auto"/>
        <w:tabs>
          <w:tab w:val="left" w:pos="1332"/>
        </w:tabs>
        <w:spacing w:before="0" w:after="0" w:line="317" w:lineRule="exact"/>
        <w:jc w:val="both"/>
        <w:rPr>
          <w:sz w:val="28"/>
          <w:szCs w:val="28"/>
        </w:rPr>
      </w:pPr>
      <w:r>
        <w:rPr>
          <w:sz w:val="28"/>
          <w:szCs w:val="28"/>
        </w:rPr>
        <w:t>3.4.</w:t>
      </w:r>
      <w:r w:rsidRPr="00D36708">
        <w:rPr>
          <w:sz w:val="28"/>
          <w:szCs w:val="28"/>
        </w:rPr>
        <w:t>Длительность проведения муниципального этапа областного конкурса – 1,5 часа (рассадка и инструктаж не входят в данное время).</w:t>
      </w:r>
    </w:p>
    <w:p w:rsidR="00855219" w:rsidRDefault="00855219" w:rsidP="00855219">
      <w:pPr>
        <w:pStyle w:val="20"/>
        <w:shd w:val="clear" w:color="auto" w:fill="auto"/>
        <w:tabs>
          <w:tab w:val="left" w:pos="129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3.5.</w:t>
      </w:r>
      <w:r w:rsidRPr="007B532B">
        <w:rPr>
          <w:sz w:val="28"/>
          <w:szCs w:val="28"/>
        </w:rPr>
        <w:t xml:space="preserve">В день проведения </w:t>
      </w:r>
      <w:r>
        <w:rPr>
          <w:sz w:val="28"/>
          <w:szCs w:val="28"/>
        </w:rPr>
        <w:t>муниципального этапа</w:t>
      </w:r>
      <w:r w:rsidRPr="007B532B">
        <w:rPr>
          <w:sz w:val="28"/>
          <w:szCs w:val="28"/>
        </w:rPr>
        <w:t xml:space="preserve"> конкурса допуск участников осуществляется при предъявлении документа, удостоверяющего личность участника.</w:t>
      </w:r>
    </w:p>
    <w:p w:rsidR="00855219" w:rsidRPr="009C4A3F" w:rsidRDefault="00855219" w:rsidP="00855219">
      <w:pPr>
        <w:pStyle w:val="20"/>
        <w:shd w:val="clear" w:color="auto" w:fill="auto"/>
        <w:tabs>
          <w:tab w:val="left" w:pos="129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3.6.</w:t>
      </w:r>
      <w:r w:rsidRPr="009C4A3F">
        <w:rPr>
          <w:sz w:val="28"/>
          <w:szCs w:val="28"/>
        </w:rPr>
        <w:t xml:space="preserve">Первая часть </w:t>
      </w:r>
      <w:proofErr w:type="spellStart"/>
      <w:r w:rsidRPr="009C4A3F">
        <w:rPr>
          <w:sz w:val="28"/>
          <w:szCs w:val="28"/>
        </w:rPr>
        <w:t>КИМов</w:t>
      </w:r>
      <w:proofErr w:type="spellEnd"/>
      <w:r w:rsidRPr="009C4A3F">
        <w:rPr>
          <w:sz w:val="28"/>
          <w:szCs w:val="28"/>
        </w:rPr>
        <w:t xml:space="preserve"> включает не менее 20 вопросов с выбором правильного ответа. Вторая часть - творческое задание:  написать сочинение</w:t>
      </w:r>
      <w:r>
        <w:rPr>
          <w:sz w:val="28"/>
          <w:szCs w:val="28"/>
        </w:rPr>
        <w:t xml:space="preserve"> </w:t>
      </w:r>
      <w:r w:rsidRPr="009C4A3F">
        <w:rPr>
          <w:sz w:val="28"/>
          <w:szCs w:val="28"/>
        </w:rPr>
        <w:t>-</w:t>
      </w:r>
      <w:r w:rsidRPr="009C4A3F">
        <w:t xml:space="preserve"> </w:t>
      </w:r>
      <w:r w:rsidRPr="009C4A3F">
        <w:rPr>
          <w:sz w:val="28"/>
          <w:szCs w:val="28"/>
        </w:rPr>
        <w:t>о своем отношении к необходимости сохранения национальной идентичности и духовных ценностей предков (обозначить проблему или предложить цитату).</w:t>
      </w:r>
    </w:p>
    <w:p w:rsidR="00855219" w:rsidRDefault="00855219" w:rsidP="00855219">
      <w:pPr>
        <w:pStyle w:val="20"/>
        <w:shd w:val="clear" w:color="auto" w:fill="auto"/>
        <w:tabs>
          <w:tab w:val="left" w:pos="129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3.7.</w:t>
      </w:r>
      <w:proofErr w:type="gramStart"/>
      <w:r>
        <w:rPr>
          <w:sz w:val="28"/>
          <w:szCs w:val="28"/>
        </w:rPr>
        <w:t>Для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проведение</w:t>
      </w:r>
      <w:proofErr w:type="gramEnd"/>
      <w:r>
        <w:rPr>
          <w:sz w:val="28"/>
          <w:szCs w:val="28"/>
        </w:rPr>
        <w:t xml:space="preserve"> в ОУ МЭ Конкурса руководителю ОУ необходимо:</w:t>
      </w:r>
    </w:p>
    <w:p w:rsidR="00855219" w:rsidRDefault="00855219" w:rsidP="00855219">
      <w:pPr>
        <w:pStyle w:val="20"/>
        <w:shd w:val="clear" w:color="auto" w:fill="auto"/>
        <w:tabs>
          <w:tab w:val="left" w:pos="129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назначить </w:t>
      </w:r>
      <w:proofErr w:type="gramStart"/>
      <w:r>
        <w:rPr>
          <w:sz w:val="28"/>
          <w:szCs w:val="28"/>
        </w:rPr>
        <w:t>ответственных</w:t>
      </w:r>
      <w:proofErr w:type="gramEnd"/>
      <w:r>
        <w:rPr>
          <w:sz w:val="28"/>
          <w:szCs w:val="28"/>
        </w:rPr>
        <w:t xml:space="preserve"> за организацию и проведение Конкурса;</w:t>
      </w:r>
    </w:p>
    <w:p w:rsidR="00855219" w:rsidRDefault="00855219" w:rsidP="00855219">
      <w:pPr>
        <w:pStyle w:val="20"/>
        <w:shd w:val="clear" w:color="auto" w:fill="auto"/>
        <w:tabs>
          <w:tab w:val="left" w:pos="129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организаторов(1-2 человека) находящихся в аудитории;</w:t>
      </w:r>
    </w:p>
    <w:p w:rsidR="00855219" w:rsidRDefault="00855219" w:rsidP="00855219">
      <w:pPr>
        <w:pStyle w:val="20"/>
        <w:shd w:val="clear" w:color="auto" w:fill="auto"/>
        <w:tabs>
          <w:tab w:val="left" w:pos="129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-определить аудиторию и организовать офлайн видеонаблюдение;</w:t>
      </w:r>
    </w:p>
    <w:p w:rsidR="00855219" w:rsidRPr="007B532B" w:rsidRDefault="00855219" w:rsidP="00855219">
      <w:pPr>
        <w:pStyle w:val="20"/>
        <w:shd w:val="clear" w:color="auto" w:fill="auto"/>
        <w:tabs>
          <w:tab w:val="left" w:pos="129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3.8. Организаторам,  назначенным руководителем ОУ необходимо строго выполнять организационную схему проведения МЭ Конкурса.</w:t>
      </w:r>
    </w:p>
    <w:p w:rsidR="00855219" w:rsidRPr="007B532B" w:rsidRDefault="00855219" w:rsidP="00855219">
      <w:pPr>
        <w:pStyle w:val="30"/>
        <w:numPr>
          <w:ilvl w:val="0"/>
          <w:numId w:val="1"/>
        </w:numPr>
        <w:shd w:val="clear" w:color="auto" w:fill="auto"/>
        <w:tabs>
          <w:tab w:val="left" w:pos="1123"/>
        </w:tabs>
        <w:spacing w:line="322" w:lineRule="exact"/>
        <w:ind w:firstLine="760"/>
        <w:jc w:val="center"/>
        <w:rPr>
          <w:sz w:val="28"/>
          <w:szCs w:val="28"/>
        </w:rPr>
      </w:pPr>
      <w:r w:rsidRPr="007B532B">
        <w:rPr>
          <w:sz w:val="28"/>
          <w:szCs w:val="28"/>
        </w:rPr>
        <w:t>Жюри конкурса</w:t>
      </w:r>
    </w:p>
    <w:p w:rsidR="00855219" w:rsidRPr="007B532B" w:rsidRDefault="00855219" w:rsidP="00855219">
      <w:pPr>
        <w:pStyle w:val="20"/>
        <w:shd w:val="clear" w:color="auto" w:fill="auto"/>
        <w:tabs>
          <w:tab w:val="left" w:pos="133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4.1.</w:t>
      </w:r>
      <w:r w:rsidRPr="007B532B">
        <w:rPr>
          <w:sz w:val="28"/>
          <w:szCs w:val="28"/>
        </w:rPr>
        <w:t>Жюри конкурса формируется организаторами конкурса.</w:t>
      </w:r>
    </w:p>
    <w:p w:rsidR="00855219" w:rsidRPr="007B532B" w:rsidRDefault="00855219" w:rsidP="00855219">
      <w:pPr>
        <w:pStyle w:val="20"/>
        <w:shd w:val="clear" w:color="auto" w:fill="auto"/>
        <w:tabs>
          <w:tab w:val="left" w:pos="1284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4.2.</w:t>
      </w:r>
      <w:r w:rsidRPr="007B532B">
        <w:rPr>
          <w:sz w:val="28"/>
          <w:szCs w:val="28"/>
        </w:rPr>
        <w:t xml:space="preserve">Проверка работ осуществляется не позднее </w:t>
      </w:r>
      <w:r>
        <w:rPr>
          <w:sz w:val="28"/>
          <w:szCs w:val="28"/>
        </w:rPr>
        <w:t>5</w:t>
      </w:r>
      <w:r w:rsidRPr="007B532B">
        <w:rPr>
          <w:sz w:val="28"/>
          <w:szCs w:val="28"/>
        </w:rPr>
        <w:t xml:space="preserve"> дней, следующих за датой проведения конкурса, комиссией, утвержденной приказом </w:t>
      </w:r>
      <w:r>
        <w:rPr>
          <w:sz w:val="28"/>
          <w:szCs w:val="28"/>
        </w:rPr>
        <w:t>отделом образования Администрации Матвеево – Курганского района</w:t>
      </w:r>
      <w:r w:rsidRPr="007B532B">
        <w:rPr>
          <w:sz w:val="28"/>
          <w:szCs w:val="28"/>
        </w:rPr>
        <w:t>.</w:t>
      </w:r>
    </w:p>
    <w:p w:rsidR="00855219" w:rsidRPr="007B532B" w:rsidRDefault="00855219" w:rsidP="00855219">
      <w:pPr>
        <w:pStyle w:val="30"/>
        <w:numPr>
          <w:ilvl w:val="0"/>
          <w:numId w:val="1"/>
        </w:numPr>
        <w:shd w:val="clear" w:color="auto" w:fill="auto"/>
        <w:tabs>
          <w:tab w:val="left" w:pos="1123"/>
        </w:tabs>
        <w:spacing w:line="322" w:lineRule="exact"/>
        <w:ind w:firstLine="760"/>
        <w:jc w:val="center"/>
        <w:rPr>
          <w:sz w:val="28"/>
          <w:szCs w:val="28"/>
        </w:rPr>
      </w:pPr>
      <w:r w:rsidRPr="007B532B">
        <w:rPr>
          <w:sz w:val="28"/>
          <w:szCs w:val="28"/>
        </w:rPr>
        <w:t>Подведение итогов и награждение победителей</w:t>
      </w:r>
    </w:p>
    <w:p w:rsidR="00855219" w:rsidRPr="007B532B" w:rsidRDefault="00855219" w:rsidP="00855219">
      <w:pPr>
        <w:pStyle w:val="20"/>
        <w:shd w:val="clear" w:color="auto" w:fill="auto"/>
        <w:tabs>
          <w:tab w:val="left" w:pos="129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5.1.</w:t>
      </w:r>
      <w:r w:rsidRPr="007B532B">
        <w:rPr>
          <w:sz w:val="28"/>
          <w:szCs w:val="28"/>
        </w:rPr>
        <w:t xml:space="preserve">Подведение итогов </w:t>
      </w:r>
      <w:r>
        <w:rPr>
          <w:sz w:val="28"/>
          <w:szCs w:val="28"/>
        </w:rPr>
        <w:t>муниципального этапа</w:t>
      </w:r>
      <w:r w:rsidRPr="007B532B">
        <w:rPr>
          <w:sz w:val="28"/>
          <w:szCs w:val="28"/>
        </w:rPr>
        <w:t xml:space="preserve"> конкурса осуществляется не позднее </w:t>
      </w:r>
      <w:r>
        <w:rPr>
          <w:sz w:val="28"/>
          <w:szCs w:val="28"/>
        </w:rPr>
        <w:t>7</w:t>
      </w:r>
      <w:r w:rsidRPr="007B532B">
        <w:rPr>
          <w:sz w:val="28"/>
          <w:szCs w:val="28"/>
        </w:rPr>
        <w:t xml:space="preserve"> дней после его проведения</w:t>
      </w:r>
      <w:r>
        <w:rPr>
          <w:sz w:val="28"/>
          <w:szCs w:val="28"/>
        </w:rPr>
        <w:t>.</w:t>
      </w:r>
    </w:p>
    <w:p w:rsidR="00855219" w:rsidRPr="007B532B" w:rsidRDefault="00855219" w:rsidP="00855219">
      <w:pPr>
        <w:pStyle w:val="20"/>
        <w:shd w:val="clear" w:color="auto" w:fill="auto"/>
        <w:tabs>
          <w:tab w:val="left" w:pos="1279"/>
        </w:tabs>
        <w:spacing w:before="0" w:after="0"/>
        <w:jc w:val="both"/>
        <w:rPr>
          <w:sz w:val="28"/>
          <w:szCs w:val="28"/>
        </w:rPr>
      </w:pPr>
      <w:r>
        <w:rPr>
          <w:sz w:val="28"/>
          <w:szCs w:val="28"/>
        </w:rPr>
        <w:t>5.2.</w:t>
      </w:r>
      <w:bookmarkStart w:id="0" w:name="_GoBack"/>
      <w:bookmarkEnd w:id="0"/>
      <w:r w:rsidRPr="007B532B">
        <w:rPr>
          <w:sz w:val="28"/>
          <w:szCs w:val="28"/>
        </w:rPr>
        <w:t xml:space="preserve">Победители конкурса награждаются </w:t>
      </w:r>
      <w:r>
        <w:rPr>
          <w:sz w:val="28"/>
          <w:szCs w:val="28"/>
        </w:rPr>
        <w:t xml:space="preserve">грамотами </w:t>
      </w:r>
      <w:r w:rsidRPr="00FB0883">
        <w:rPr>
          <w:sz w:val="28"/>
          <w:szCs w:val="28"/>
        </w:rPr>
        <w:t>отдел</w:t>
      </w:r>
      <w:r>
        <w:rPr>
          <w:sz w:val="28"/>
          <w:szCs w:val="28"/>
        </w:rPr>
        <w:t>а</w:t>
      </w:r>
      <w:r w:rsidRPr="00FB0883">
        <w:rPr>
          <w:sz w:val="28"/>
          <w:szCs w:val="28"/>
        </w:rPr>
        <w:t xml:space="preserve"> образования Администрации Матвеево – Курганского района </w:t>
      </w:r>
      <w:r>
        <w:rPr>
          <w:sz w:val="28"/>
          <w:szCs w:val="28"/>
        </w:rPr>
        <w:t>1, 2 и 3 степени.</w:t>
      </w:r>
    </w:p>
    <w:p w:rsidR="002F4811" w:rsidRDefault="002F4811"/>
    <w:sectPr w:rsidR="002F4811" w:rsidSect="00855219">
      <w:pgSz w:w="11900" w:h="16840"/>
      <w:pgMar w:top="1134" w:right="1134" w:bottom="1134" w:left="1701" w:header="0" w:footer="6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D340C"/>
    <w:multiLevelType w:val="multilevel"/>
    <w:tmpl w:val="B78E35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6FDA"/>
    <w:rsid w:val="00256FDA"/>
    <w:rsid w:val="002F4811"/>
    <w:rsid w:val="00855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52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52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5521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8552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5219"/>
    <w:pPr>
      <w:widowControl w:val="0"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552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55219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">
    <w:name w:val="Основной текст (3)_"/>
    <w:basedOn w:val="a0"/>
    <w:link w:val="30"/>
    <w:rsid w:val="00855219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character" w:customStyle="1" w:styleId="2">
    <w:name w:val="Основной текст (2)_"/>
    <w:basedOn w:val="a0"/>
    <w:link w:val="20"/>
    <w:rsid w:val="0085521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character" w:customStyle="1" w:styleId="6">
    <w:name w:val="Основной текст (6)_"/>
    <w:basedOn w:val="a0"/>
    <w:link w:val="60"/>
    <w:rsid w:val="00855219"/>
    <w:rPr>
      <w:rFonts w:ascii="Times New Roman" w:eastAsia="Times New Roman" w:hAnsi="Times New Roman" w:cs="Times New Roman"/>
      <w:b/>
      <w:bCs/>
      <w:i/>
      <w:iCs/>
      <w:sz w:val="26"/>
      <w:szCs w:val="26"/>
      <w:shd w:val="clear" w:color="auto" w:fill="FFFFFF"/>
    </w:rPr>
  </w:style>
  <w:style w:type="character" w:customStyle="1" w:styleId="61">
    <w:name w:val="Основной текст (6) + Не курсив"/>
    <w:basedOn w:val="6"/>
    <w:rsid w:val="00855219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855219"/>
    <w:pPr>
      <w:widowControl w:val="0"/>
      <w:shd w:val="clear" w:color="auto" w:fill="FFFFFF"/>
      <w:spacing w:before="840" w:after="600" w:line="322" w:lineRule="exact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rsid w:val="00855219"/>
    <w:pPr>
      <w:widowControl w:val="0"/>
      <w:shd w:val="clear" w:color="auto" w:fill="FFFFFF"/>
      <w:spacing w:after="0" w:line="0" w:lineRule="atLeas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rsid w:val="00855219"/>
    <w:pPr>
      <w:widowControl w:val="0"/>
      <w:shd w:val="clear" w:color="auto" w:fill="FFFFFF"/>
      <w:spacing w:before="120" w:after="420" w:line="0" w:lineRule="atLeast"/>
      <w:jc w:val="center"/>
    </w:pPr>
    <w:rPr>
      <w:rFonts w:ascii="Times New Roman" w:eastAsia="Times New Roman" w:hAnsi="Times New Roman" w:cs="Times New Roman"/>
      <w:b/>
      <w:bCs/>
      <w:i/>
      <w:iCs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Наташа</dc:creator>
  <cp:keywords/>
  <dc:description/>
  <cp:lastModifiedBy>Наташа</cp:lastModifiedBy>
  <cp:revision>2</cp:revision>
  <dcterms:created xsi:type="dcterms:W3CDTF">2022-10-27T13:20:00Z</dcterms:created>
  <dcterms:modified xsi:type="dcterms:W3CDTF">2022-10-27T13:23:00Z</dcterms:modified>
</cp:coreProperties>
</file>